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733AA" w:rsidTr="007907A5">
        <w:trPr>
          <w:trHeight w:val="990"/>
        </w:trPr>
        <w:tc>
          <w:tcPr>
            <w:tcW w:w="5508" w:type="dxa"/>
          </w:tcPr>
          <w:p w:rsidR="005C7F67" w:rsidRDefault="001D5EFA" w:rsidP="005C7F67">
            <w:pPr>
              <w:tabs>
                <w:tab w:val="left" w:pos="3152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28F7D54" wp14:editId="35C7F7ED">
                  <wp:simplePos x="0" y="0"/>
                  <wp:positionH relativeFrom="margin">
                    <wp:posOffset>1353185</wp:posOffset>
                  </wp:positionH>
                  <wp:positionV relativeFrom="margin">
                    <wp:posOffset>-731520</wp:posOffset>
                  </wp:positionV>
                  <wp:extent cx="4150995" cy="19316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995" cy="1931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33AA" w:rsidRDefault="00D733AA" w:rsidP="00D733AA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D733AA" w:rsidRDefault="00D733AA" w:rsidP="00D733AA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  <w:p w:rsidR="005C7F67" w:rsidRDefault="005C7F67" w:rsidP="00D733AA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  <w:p w:rsidR="005C7F67" w:rsidRDefault="005C7F67" w:rsidP="00D733AA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5C7F67" w:rsidTr="00790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C7F67" w:rsidRPr="001D0884" w:rsidRDefault="007604B8" w:rsidP="001D0884">
            <w:pPr>
              <w:tabs>
                <w:tab w:val="left" w:pos="10800"/>
              </w:tabs>
              <w:autoSpaceDE w:val="0"/>
              <w:ind w:right="77"/>
              <w:contextualSpacing/>
              <w:rPr>
                <w:b/>
                <w:sz w:val="24"/>
                <w:szCs w:val="24"/>
              </w:rPr>
            </w:pPr>
            <w:hyperlink r:id="rId8" w:history="1">
              <w:r w:rsidR="001D0884" w:rsidRPr="001D0884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beccagray.net</w:t>
              </w:r>
            </w:hyperlink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C7F67" w:rsidRDefault="005C7F67" w:rsidP="005C7F67">
            <w:pPr>
              <w:tabs>
                <w:tab w:val="left" w:pos="10800"/>
              </w:tabs>
              <w:autoSpaceDE w:val="0"/>
              <w:ind w:right="7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bmg.gray@gmail.com</w:t>
            </w:r>
          </w:p>
        </w:tc>
      </w:tr>
    </w:tbl>
    <w:p w:rsidR="005C7F67" w:rsidRPr="00C11335" w:rsidRDefault="005C7F67" w:rsidP="003B1749">
      <w:pPr>
        <w:tabs>
          <w:tab w:val="left" w:pos="10800"/>
        </w:tabs>
        <w:autoSpaceDE w:val="0"/>
        <w:spacing w:after="0" w:line="240" w:lineRule="auto"/>
        <w:ind w:right="77"/>
        <w:contextualSpacing/>
        <w:rPr>
          <w:rFonts w:eastAsia="Verdana" w:cs="Myriad Pro"/>
          <w:b/>
          <w:bCs/>
          <w:sz w:val="16"/>
          <w:szCs w:val="16"/>
        </w:rPr>
      </w:pPr>
    </w:p>
    <w:p w:rsidR="003B1749" w:rsidRPr="00A8755A" w:rsidRDefault="003B1749" w:rsidP="003B1749">
      <w:pPr>
        <w:tabs>
          <w:tab w:val="left" w:pos="10800"/>
        </w:tabs>
        <w:autoSpaceDE w:val="0"/>
        <w:spacing w:after="0" w:line="240" w:lineRule="auto"/>
        <w:ind w:right="77"/>
        <w:contextualSpacing/>
        <w:rPr>
          <w:rFonts w:eastAsia="Verdana" w:cs="Myriad Pro"/>
          <w:b/>
          <w:bCs/>
          <w:u w:val="single"/>
        </w:rPr>
      </w:pPr>
      <w:r w:rsidRPr="00A8755A">
        <w:rPr>
          <w:rFonts w:eastAsia="Verdana" w:cs="Myriad Pro"/>
          <w:b/>
          <w:bCs/>
          <w:sz w:val="28"/>
          <w:szCs w:val="28"/>
        </w:rPr>
        <w:t xml:space="preserve">Skills   </w:t>
      </w:r>
      <w:r w:rsidRPr="00A8755A">
        <w:rPr>
          <w:rFonts w:eastAsia="Verdana" w:cs="Myriad Pro"/>
          <w:b/>
          <w:bCs/>
          <w:strike/>
          <w:sz w:val="28"/>
          <w:szCs w:val="28"/>
        </w:rPr>
        <w:tab/>
      </w:r>
    </w:p>
    <w:p w:rsidR="00140FFA" w:rsidRPr="00A8755A" w:rsidRDefault="00140FFA" w:rsidP="00140FFA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8755A" w:rsidRPr="00A8755A" w:rsidTr="000D112E">
        <w:tc>
          <w:tcPr>
            <w:tcW w:w="1250" w:type="pct"/>
          </w:tcPr>
          <w:p w:rsidR="00140FFA" w:rsidRPr="00A8755A" w:rsidRDefault="003B1749" w:rsidP="00140FFA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8755A">
              <w:rPr>
                <w:b/>
                <w:i/>
                <w:sz w:val="24"/>
                <w:szCs w:val="24"/>
              </w:rPr>
              <w:t>S</w:t>
            </w:r>
            <w:r w:rsidR="00140FFA" w:rsidRPr="00A8755A">
              <w:rPr>
                <w:b/>
                <w:i/>
                <w:sz w:val="24"/>
                <w:szCs w:val="24"/>
              </w:rPr>
              <w:t>oftware</w:t>
            </w:r>
          </w:p>
        </w:tc>
        <w:tc>
          <w:tcPr>
            <w:tcW w:w="1250" w:type="pct"/>
          </w:tcPr>
          <w:p w:rsidR="00140FFA" w:rsidRPr="00A8755A" w:rsidRDefault="003B1749" w:rsidP="00140FFA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8755A">
              <w:rPr>
                <w:b/>
                <w:i/>
                <w:sz w:val="24"/>
                <w:szCs w:val="24"/>
              </w:rPr>
              <w:t>3D</w:t>
            </w:r>
          </w:p>
        </w:tc>
        <w:tc>
          <w:tcPr>
            <w:tcW w:w="1250" w:type="pct"/>
          </w:tcPr>
          <w:p w:rsidR="00140FFA" w:rsidRPr="00A8755A" w:rsidRDefault="003B1749" w:rsidP="00140FFA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8755A">
              <w:rPr>
                <w:b/>
                <w:i/>
                <w:sz w:val="24"/>
                <w:szCs w:val="24"/>
              </w:rPr>
              <w:t>2D</w:t>
            </w:r>
          </w:p>
        </w:tc>
        <w:tc>
          <w:tcPr>
            <w:tcW w:w="1250" w:type="pct"/>
          </w:tcPr>
          <w:p w:rsidR="00140FFA" w:rsidRPr="00A8755A" w:rsidRDefault="003B1749" w:rsidP="00140FFA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8755A">
              <w:rPr>
                <w:b/>
                <w:i/>
                <w:sz w:val="24"/>
                <w:szCs w:val="24"/>
              </w:rPr>
              <w:t>O</w:t>
            </w:r>
            <w:r w:rsidR="00140FFA" w:rsidRPr="00A8755A">
              <w:rPr>
                <w:b/>
                <w:i/>
                <w:sz w:val="24"/>
                <w:szCs w:val="24"/>
              </w:rPr>
              <w:t>ther</w:t>
            </w:r>
          </w:p>
        </w:tc>
      </w:tr>
      <w:tr w:rsidR="00A8755A" w:rsidRPr="00A8755A" w:rsidTr="000D112E">
        <w:tc>
          <w:tcPr>
            <w:tcW w:w="1250" w:type="pct"/>
          </w:tcPr>
          <w:p w:rsidR="00140FFA" w:rsidRPr="00A8755A" w:rsidRDefault="00140FFA" w:rsidP="00140FFA">
            <w:pPr>
              <w:contextualSpacing/>
              <w:jc w:val="center"/>
            </w:pPr>
            <w:r w:rsidRPr="00A8755A">
              <w:t>3ds Max, Maya</w:t>
            </w:r>
          </w:p>
        </w:tc>
        <w:tc>
          <w:tcPr>
            <w:tcW w:w="1250" w:type="pct"/>
          </w:tcPr>
          <w:p w:rsidR="00140FFA" w:rsidRPr="00A8755A" w:rsidRDefault="00140FFA" w:rsidP="00140FFA">
            <w:pPr>
              <w:contextualSpacing/>
              <w:jc w:val="center"/>
            </w:pPr>
            <w:r w:rsidRPr="00A8755A">
              <w:t>Animation</w:t>
            </w:r>
          </w:p>
        </w:tc>
        <w:tc>
          <w:tcPr>
            <w:tcW w:w="1250" w:type="pct"/>
          </w:tcPr>
          <w:p w:rsidR="00140FFA" w:rsidRPr="00A8755A" w:rsidRDefault="00140FFA" w:rsidP="00140FFA">
            <w:pPr>
              <w:contextualSpacing/>
              <w:jc w:val="center"/>
            </w:pPr>
            <w:r w:rsidRPr="00A8755A">
              <w:t>Animation</w:t>
            </w:r>
          </w:p>
        </w:tc>
        <w:tc>
          <w:tcPr>
            <w:tcW w:w="1250" w:type="pct"/>
          </w:tcPr>
          <w:p w:rsidR="00140FFA" w:rsidRPr="00A8755A" w:rsidRDefault="00140FFA" w:rsidP="00140FFA">
            <w:pPr>
              <w:contextualSpacing/>
              <w:jc w:val="center"/>
            </w:pPr>
            <w:r w:rsidRPr="00A8755A">
              <w:t>UDK</w:t>
            </w:r>
          </w:p>
        </w:tc>
      </w:tr>
      <w:tr w:rsidR="00A8755A" w:rsidRPr="00A8755A" w:rsidTr="000D112E">
        <w:tc>
          <w:tcPr>
            <w:tcW w:w="1250" w:type="pct"/>
          </w:tcPr>
          <w:p w:rsidR="00140FFA" w:rsidRPr="00A8755A" w:rsidRDefault="00140FFA" w:rsidP="00140FFA">
            <w:pPr>
              <w:contextualSpacing/>
              <w:jc w:val="center"/>
            </w:pPr>
            <w:r w:rsidRPr="00A8755A">
              <w:t>MotionBuilder</w:t>
            </w:r>
          </w:p>
        </w:tc>
        <w:tc>
          <w:tcPr>
            <w:tcW w:w="1250" w:type="pct"/>
          </w:tcPr>
          <w:p w:rsidR="00140FFA" w:rsidRPr="00A8755A" w:rsidRDefault="00140FFA" w:rsidP="00140FFA">
            <w:pPr>
              <w:contextualSpacing/>
              <w:jc w:val="center"/>
            </w:pPr>
            <w:r w:rsidRPr="00A8755A">
              <w:t>Rigging</w:t>
            </w:r>
          </w:p>
        </w:tc>
        <w:tc>
          <w:tcPr>
            <w:tcW w:w="1250" w:type="pct"/>
          </w:tcPr>
          <w:p w:rsidR="00140FFA" w:rsidRPr="00A8755A" w:rsidRDefault="00140FFA" w:rsidP="00140FFA">
            <w:pPr>
              <w:contextualSpacing/>
              <w:jc w:val="center"/>
            </w:pPr>
            <w:r w:rsidRPr="00A8755A">
              <w:t>Texturing</w:t>
            </w:r>
          </w:p>
        </w:tc>
        <w:tc>
          <w:tcPr>
            <w:tcW w:w="1250" w:type="pct"/>
          </w:tcPr>
          <w:p w:rsidR="00140FFA" w:rsidRPr="00A8755A" w:rsidRDefault="00140FFA" w:rsidP="00140FFA">
            <w:pPr>
              <w:contextualSpacing/>
              <w:jc w:val="center"/>
            </w:pPr>
            <w:r w:rsidRPr="00A8755A">
              <w:t>Scrum/Agile</w:t>
            </w:r>
          </w:p>
        </w:tc>
      </w:tr>
      <w:tr w:rsidR="00A8755A" w:rsidRPr="00A8755A" w:rsidTr="000D112E">
        <w:tc>
          <w:tcPr>
            <w:tcW w:w="1250" w:type="pct"/>
          </w:tcPr>
          <w:p w:rsidR="00140FFA" w:rsidRPr="00A8755A" w:rsidRDefault="000005D2" w:rsidP="00140FFA">
            <w:pPr>
              <w:contextualSpacing/>
              <w:jc w:val="center"/>
            </w:pPr>
            <w:r w:rsidRPr="00A8755A">
              <w:t>Photoshop</w:t>
            </w:r>
          </w:p>
        </w:tc>
        <w:tc>
          <w:tcPr>
            <w:tcW w:w="1250" w:type="pct"/>
          </w:tcPr>
          <w:p w:rsidR="00140FFA" w:rsidRPr="00A8755A" w:rsidRDefault="00140FFA" w:rsidP="00140FFA">
            <w:pPr>
              <w:contextualSpacing/>
              <w:jc w:val="center"/>
            </w:pPr>
            <w:r w:rsidRPr="00A8755A">
              <w:t>Motion Capture</w:t>
            </w:r>
          </w:p>
        </w:tc>
        <w:tc>
          <w:tcPr>
            <w:tcW w:w="1250" w:type="pct"/>
          </w:tcPr>
          <w:p w:rsidR="00140FFA" w:rsidRPr="00A8755A" w:rsidRDefault="00140FFA" w:rsidP="00140FFA">
            <w:pPr>
              <w:contextualSpacing/>
              <w:jc w:val="center"/>
            </w:pPr>
            <w:r w:rsidRPr="00A8755A">
              <w:t>Storyboarding</w:t>
            </w:r>
          </w:p>
        </w:tc>
        <w:tc>
          <w:tcPr>
            <w:tcW w:w="1250" w:type="pct"/>
          </w:tcPr>
          <w:p w:rsidR="00140FFA" w:rsidRPr="00A8755A" w:rsidRDefault="00140FFA" w:rsidP="00140FFA">
            <w:pPr>
              <w:contextualSpacing/>
              <w:jc w:val="center"/>
            </w:pPr>
            <w:r w:rsidRPr="00A8755A">
              <w:t>Perforce, SVN</w:t>
            </w:r>
          </w:p>
        </w:tc>
      </w:tr>
      <w:tr w:rsidR="00140FFA" w:rsidRPr="00A8755A" w:rsidTr="000D112E">
        <w:tc>
          <w:tcPr>
            <w:tcW w:w="1250" w:type="pct"/>
          </w:tcPr>
          <w:p w:rsidR="00140FFA" w:rsidRPr="00A8755A" w:rsidRDefault="00152CF5" w:rsidP="000005D2">
            <w:pPr>
              <w:contextualSpacing/>
              <w:jc w:val="center"/>
            </w:pPr>
            <w:proofErr w:type="spellStart"/>
            <w:r w:rsidRPr="00A8755A">
              <w:t>Mudbox</w:t>
            </w:r>
            <w:proofErr w:type="spellEnd"/>
          </w:p>
        </w:tc>
        <w:tc>
          <w:tcPr>
            <w:tcW w:w="1250" w:type="pct"/>
          </w:tcPr>
          <w:p w:rsidR="00140FFA" w:rsidRPr="00A8755A" w:rsidRDefault="00140FFA" w:rsidP="00140FFA">
            <w:pPr>
              <w:contextualSpacing/>
              <w:jc w:val="center"/>
            </w:pPr>
            <w:r w:rsidRPr="00A8755A">
              <w:t>Modeling, Sculpting</w:t>
            </w:r>
          </w:p>
        </w:tc>
        <w:tc>
          <w:tcPr>
            <w:tcW w:w="1250" w:type="pct"/>
          </w:tcPr>
          <w:p w:rsidR="00140FFA" w:rsidRPr="00A8755A" w:rsidRDefault="00FE118C" w:rsidP="00140FFA">
            <w:pPr>
              <w:contextualSpacing/>
              <w:jc w:val="center"/>
            </w:pPr>
            <w:r w:rsidRPr="00A8755A">
              <w:t>Matte Painting</w:t>
            </w:r>
          </w:p>
        </w:tc>
        <w:tc>
          <w:tcPr>
            <w:tcW w:w="1250" w:type="pct"/>
          </w:tcPr>
          <w:p w:rsidR="00140FFA" w:rsidRPr="00A8755A" w:rsidRDefault="00140FFA" w:rsidP="00140FFA">
            <w:pPr>
              <w:contextualSpacing/>
              <w:jc w:val="center"/>
            </w:pPr>
            <w:r w:rsidRPr="00A8755A">
              <w:t>JIRA, Confluence</w:t>
            </w:r>
          </w:p>
        </w:tc>
      </w:tr>
    </w:tbl>
    <w:p w:rsidR="00140FFA" w:rsidRPr="00A8755A" w:rsidRDefault="00140FFA" w:rsidP="009E45CE">
      <w:pPr>
        <w:spacing w:after="0" w:line="240" w:lineRule="auto"/>
        <w:contextualSpacing/>
        <w:rPr>
          <w:sz w:val="16"/>
          <w:szCs w:val="16"/>
        </w:rPr>
      </w:pPr>
    </w:p>
    <w:p w:rsidR="009E45CE" w:rsidRPr="00A8755A" w:rsidRDefault="009E45CE" w:rsidP="009E45CE">
      <w:pPr>
        <w:tabs>
          <w:tab w:val="left" w:pos="10800"/>
        </w:tabs>
        <w:autoSpaceDE w:val="0"/>
        <w:spacing w:after="0" w:line="240" w:lineRule="auto"/>
        <w:ind w:right="77"/>
        <w:contextualSpacing/>
        <w:rPr>
          <w:rFonts w:eastAsia="Verdana" w:cs="Myriad Pro"/>
          <w:b/>
          <w:bCs/>
          <w:u w:val="single"/>
        </w:rPr>
      </w:pPr>
      <w:r w:rsidRPr="00A8755A">
        <w:rPr>
          <w:rFonts w:eastAsia="Verdana" w:cs="Myriad Pro"/>
          <w:b/>
          <w:bCs/>
          <w:sz w:val="28"/>
          <w:szCs w:val="28"/>
        </w:rPr>
        <w:t xml:space="preserve">Experience   </w:t>
      </w:r>
      <w:r w:rsidRPr="00A8755A">
        <w:rPr>
          <w:rFonts w:eastAsia="Verdana" w:cs="Myriad Pro"/>
          <w:b/>
          <w:bCs/>
          <w:strike/>
          <w:sz w:val="28"/>
          <w:szCs w:val="28"/>
        </w:rPr>
        <w:tab/>
      </w:r>
      <w:bookmarkStart w:id="0" w:name="_GoBack"/>
      <w:bookmarkEnd w:id="0"/>
    </w:p>
    <w:p w:rsidR="009E45CE" w:rsidRDefault="009E45CE" w:rsidP="009E45CE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7665C6" w:rsidRPr="00A8755A" w:rsidTr="00FE250F">
        <w:tc>
          <w:tcPr>
            <w:tcW w:w="1667" w:type="pct"/>
          </w:tcPr>
          <w:p w:rsidR="007665C6" w:rsidRPr="00A80B6D" w:rsidRDefault="00A80B6D" w:rsidP="007665C6">
            <w:pPr>
              <w:rPr>
                <w:b/>
              </w:rPr>
            </w:pPr>
            <w:hyperlink r:id="rId9" w:history="1">
              <w:r w:rsidR="007665C6" w:rsidRPr="00A80B6D">
                <w:rPr>
                  <w:rStyle w:val="Hyperlink"/>
                  <w:b/>
                  <w:color w:val="auto"/>
                  <w:u w:val="none"/>
                </w:rPr>
                <w:t>Golden Glitch Stu</w:t>
              </w:r>
              <w:r w:rsidR="007665C6" w:rsidRPr="00A80B6D">
                <w:rPr>
                  <w:rStyle w:val="Hyperlink"/>
                  <w:b/>
                  <w:color w:val="auto"/>
                  <w:u w:val="none"/>
                </w:rPr>
                <w:t>d</w:t>
              </w:r>
              <w:r w:rsidR="007665C6" w:rsidRPr="00A80B6D">
                <w:rPr>
                  <w:rStyle w:val="Hyperlink"/>
                  <w:b/>
                  <w:color w:val="auto"/>
                  <w:u w:val="none"/>
                </w:rPr>
                <w:t>ios</w:t>
              </w:r>
            </w:hyperlink>
          </w:p>
        </w:tc>
        <w:tc>
          <w:tcPr>
            <w:tcW w:w="1667" w:type="pct"/>
          </w:tcPr>
          <w:p w:rsidR="007665C6" w:rsidRPr="00390566" w:rsidRDefault="00390566" w:rsidP="007665C6">
            <w:pPr>
              <w:jc w:val="center"/>
              <w:rPr>
                <w:b/>
                <w:i/>
              </w:rPr>
            </w:pPr>
            <w:hyperlink r:id="rId10" w:history="1">
              <w:r w:rsidR="007665C6" w:rsidRPr="00390566">
                <w:rPr>
                  <w:rStyle w:val="Hyperlink"/>
                  <w:b/>
                  <w:i/>
                  <w:color w:val="auto"/>
                  <w:u w:val="none"/>
                </w:rPr>
                <w:t xml:space="preserve">Elsinore </w:t>
              </w:r>
              <w:r w:rsidR="007665C6" w:rsidRPr="00390566">
                <w:rPr>
                  <w:rStyle w:val="Hyperlink"/>
                  <w:b/>
                  <w:color w:val="auto"/>
                  <w:u w:val="none"/>
                </w:rPr>
                <w:t>(2016)</w:t>
              </w:r>
            </w:hyperlink>
          </w:p>
        </w:tc>
        <w:tc>
          <w:tcPr>
            <w:tcW w:w="1667" w:type="pct"/>
          </w:tcPr>
          <w:p w:rsidR="007665C6" w:rsidRPr="00A8755A" w:rsidRDefault="007665C6" w:rsidP="007665C6">
            <w:pPr>
              <w:jc w:val="right"/>
              <w:rPr>
                <w:b/>
              </w:rPr>
            </w:pPr>
            <w:r>
              <w:rPr>
                <w:b/>
              </w:rPr>
              <w:t>Sept. 2015</w:t>
            </w:r>
            <w:r w:rsidRPr="00A8755A">
              <w:rPr>
                <w:b/>
              </w:rPr>
              <w:t xml:space="preserve"> – </w:t>
            </w:r>
            <w:r>
              <w:rPr>
                <w:b/>
              </w:rPr>
              <w:t>present</w:t>
            </w:r>
          </w:p>
        </w:tc>
      </w:tr>
    </w:tbl>
    <w:p w:rsidR="007665C6" w:rsidRPr="00A8755A" w:rsidRDefault="007665C6" w:rsidP="007665C6">
      <w:pPr>
        <w:spacing w:after="0" w:line="240" w:lineRule="auto"/>
      </w:pPr>
      <w:r>
        <w:t xml:space="preserve">Freelance </w:t>
      </w:r>
      <w:r w:rsidRPr="00A8755A">
        <w:t>Contract Animator</w:t>
      </w:r>
    </w:p>
    <w:p w:rsidR="007665C6" w:rsidRPr="00A8755A" w:rsidRDefault="007665C6" w:rsidP="007665C6">
      <w:pPr>
        <w:pStyle w:val="ListParagraph"/>
        <w:numPr>
          <w:ilvl w:val="0"/>
          <w:numId w:val="5"/>
        </w:numPr>
        <w:spacing w:after="0" w:line="240" w:lineRule="auto"/>
      </w:pPr>
      <w:r>
        <w:t>K</w:t>
      </w:r>
      <w:r w:rsidRPr="00A8755A">
        <w:t xml:space="preserve">eyframe animated characters </w:t>
      </w:r>
      <w:r>
        <w:t xml:space="preserve">for time-looping adventure game set in the world of Shakespeare’s </w:t>
      </w:r>
      <w:r>
        <w:rPr>
          <w:i/>
        </w:rPr>
        <w:t>Hamlet</w:t>
      </w:r>
    </w:p>
    <w:p w:rsidR="007665C6" w:rsidRPr="009D6421" w:rsidRDefault="007665C6" w:rsidP="009E45CE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A8755A" w:rsidRPr="00A8755A" w:rsidTr="000D112E">
        <w:tc>
          <w:tcPr>
            <w:tcW w:w="1667" w:type="pct"/>
          </w:tcPr>
          <w:p w:rsidR="00EB7C7C" w:rsidRPr="00203A16" w:rsidRDefault="007604B8" w:rsidP="009E45CE">
            <w:pPr>
              <w:contextualSpacing/>
              <w:rPr>
                <w:b/>
              </w:rPr>
            </w:pPr>
            <w:hyperlink r:id="rId11" w:history="1">
              <w:r w:rsidR="00EB7C7C" w:rsidRPr="00203A16">
                <w:rPr>
                  <w:rStyle w:val="Hyperlink"/>
                  <w:b/>
                  <w:color w:val="auto"/>
                  <w:u w:val="none"/>
                </w:rPr>
                <w:t>Art Bully Productions</w:t>
              </w:r>
            </w:hyperlink>
          </w:p>
        </w:tc>
        <w:tc>
          <w:tcPr>
            <w:tcW w:w="1667" w:type="pct"/>
          </w:tcPr>
          <w:p w:rsidR="00EB7C7C" w:rsidRPr="00A8755A" w:rsidRDefault="007604B8" w:rsidP="007665C6">
            <w:pPr>
              <w:contextualSpacing/>
              <w:jc w:val="center"/>
              <w:rPr>
                <w:b/>
              </w:rPr>
            </w:pPr>
            <w:hyperlink r:id="rId12" w:history="1">
              <w:r w:rsidR="00EB7C7C" w:rsidRPr="00107E66">
                <w:rPr>
                  <w:rStyle w:val="Hyperlink"/>
                  <w:b/>
                  <w:i/>
                  <w:color w:val="auto"/>
                  <w:u w:val="none"/>
                </w:rPr>
                <w:t>SOMA</w:t>
              </w:r>
            </w:hyperlink>
            <w:r w:rsidR="007665C6">
              <w:rPr>
                <w:b/>
              </w:rPr>
              <w:t>, projects under NDA</w:t>
            </w:r>
          </w:p>
        </w:tc>
        <w:tc>
          <w:tcPr>
            <w:tcW w:w="1667" w:type="pct"/>
          </w:tcPr>
          <w:p w:rsidR="00EB7C7C" w:rsidRPr="00A8755A" w:rsidRDefault="00EB7C7C" w:rsidP="009E45CE">
            <w:pPr>
              <w:contextualSpacing/>
              <w:jc w:val="right"/>
              <w:rPr>
                <w:b/>
              </w:rPr>
            </w:pPr>
            <w:r w:rsidRPr="00A8755A">
              <w:rPr>
                <w:b/>
              </w:rPr>
              <w:t>Dec. 2013 – present</w:t>
            </w:r>
          </w:p>
        </w:tc>
      </w:tr>
    </w:tbl>
    <w:p w:rsidR="00EB7C7C" w:rsidRPr="00A8755A" w:rsidRDefault="00EB7C7C" w:rsidP="009E45CE">
      <w:pPr>
        <w:spacing w:after="0" w:line="240" w:lineRule="auto"/>
        <w:contextualSpacing/>
      </w:pPr>
      <w:r w:rsidRPr="00A8755A">
        <w:t>Freelance Contract Animator</w:t>
      </w:r>
    </w:p>
    <w:p w:rsidR="00EB7C7C" w:rsidRPr="00A8755A" w:rsidRDefault="00EB7C7C" w:rsidP="002200AB">
      <w:pPr>
        <w:pStyle w:val="ListParagraph"/>
        <w:numPr>
          <w:ilvl w:val="0"/>
          <w:numId w:val="2"/>
        </w:numPr>
        <w:spacing w:after="0" w:line="240" w:lineRule="auto"/>
      </w:pPr>
      <w:r w:rsidRPr="00A8755A">
        <w:t xml:space="preserve">Rigged and animated </w:t>
      </w:r>
      <w:r w:rsidR="00C914B5" w:rsidRPr="00A8755A">
        <w:t xml:space="preserve">next-gen </w:t>
      </w:r>
      <w:r w:rsidRPr="00A8755A">
        <w:t xml:space="preserve">characters </w:t>
      </w:r>
      <w:r w:rsidR="007665C6">
        <w:t xml:space="preserve">and creatures </w:t>
      </w:r>
      <w:r w:rsidRPr="00A8755A">
        <w:t xml:space="preserve">for </w:t>
      </w:r>
      <w:r w:rsidR="007665C6">
        <w:t>PS4</w:t>
      </w:r>
      <w:r w:rsidR="00C914B5" w:rsidRPr="00A8755A">
        <w:t xml:space="preserve"> survival horror game by </w:t>
      </w:r>
      <w:r w:rsidRPr="00A8755A">
        <w:t>Frictional Games</w:t>
      </w:r>
    </w:p>
    <w:p w:rsidR="00EB7C7C" w:rsidRPr="00A8755A" w:rsidRDefault="00EB7C7C" w:rsidP="002200AB">
      <w:pPr>
        <w:pStyle w:val="ListParagraph"/>
        <w:numPr>
          <w:ilvl w:val="0"/>
          <w:numId w:val="2"/>
        </w:numPr>
        <w:spacing w:after="0" w:line="240" w:lineRule="auto"/>
      </w:pPr>
      <w:r w:rsidRPr="00A8755A">
        <w:t>Streamlined animation pipeline for client’s proprietary engine and solved import issues</w:t>
      </w:r>
    </w:p>
    <w:p w:rsidR="002200AB" w:rsidRPr="009D6421" w:rsidRDefault="002200AB" w:rsidP="002200A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290"/>
        <w:gridCol w:w="1727"/>
      </w:tblGrid>
      <w:tr w:rsidR="00A8755A" w:rsidRPr="00A8755A" w:rsidTr="00810FD2">
        <w:tc>
          <w:tcPr>
            <w:tcW w:w="907" w:type="pct"/>
          </w:tcPr>
          <w:p w:rsidR="002200AB" w:rsidRPr="00203A16" w:rsidRDefault="007604B8" w:rsidP="002200AB">
            <w:pPr>
              <w:rPr>
                <w:b/>
              </w:rPr>
            </w:pPr>
            <w:hyperlink r:id="rId13" w:history="1">
              <w:r w:rsidR="002200AB" w:rsidRPr="00203A16">
                <w:rPr>
                  <w:rStyle w:val="Hyperlink"/>
                  <w:b/>
                  <w:color w:val="auto"/>
                  <w:u w:val="none"/>
                </w:rPr>
                <w:t>Gearbox Software</w:t>
              </w:r>
            </w:hyperlink>
          </w:p>
        </w:tc>
        <w:tc>
          <w:tcPr>
            <w:tcW w:w="3309" w:type="pct"/>
          </w:tcPr>
          <w:p w:rsidR="002200AB" w:rsidRPr="00107E66" w:rsidRDefault="007604B8" w:rsidP="00810FD2">
            <w:pPr>
              <w:jc w:val="center"/>
              <w:rPr>
                <w:b/>
              </w:rPr>
            </w:pPr>
            <w:hyperlink r:id="rId14" w:history="1">
              <w:r w:rsidR="002200AB" w:rsidRPr="00107E66">
                <w:rPr>
                  <w:rStyle w:val="Hyperlink"/>
                  <w:b/>
                  <w:i/>
                  <w:color w:val="auto"/>
                  <w:u w:val="none"/>
                </w:rPr>
                <w:t>Battleborn</w:t>
              </w:r>
            </w:hyperlink>
            <w:r w:rsidR="002200AB" w:rsidRPr="00107E66">
              <w:rPr>
                <w:b/>
              </w:rPr>
              <w:t xml:space="preserve"> (2016)</w:t>
            </w:r>
            <w:r w:rsidR="00810FD2" w:rsidRPr="00107E66">
              <w:rPr>
                <w:b/>
              </w:rPr>
              <w:t xml:space="preserve">, </w:t>
            </w:r>
            <w:hyperlink r:id="rId15" w:history="1">
              <w:r w:rsidR="00810FD2" w:rsidRPr="00107E66">
                <w:rPr>
                  <w:rStyle w:val="Hyperlink"/>
                  <w:b/>
                  <w:i/>
                  <w:color w:val="auto"/>
                  <w:u w:val="none"/>
                </w:rPr>
                <w:t xml:space="preserve">Borderlands 2 Headhunter </w:t>
              </w:r>
              <w:r w:rsidR="00810FD2" w:rsidRPr="00107E66">
                <w:rPr>
                  <w:rStyle w:val="Hyperlink"/>
                  <w:b/>
                  <w:color w:val="auto"/>
                  <w:u w:val="none"/>
                </w:rPr>
                <w:t>DLCs</w:t>
              </w:r>
            </w:hyperlink>
            <w:r w:rsidR="00810FD2" w:rsidRPr="00107E66">
              <w:rPr>
                <w:b/>
              </w:rPr>
              <w:t>, projects under NDA</w:t>
            </w:r>
          </w:p>
        </w:tc>
        <w:tc>
          <w:tcPr>
            <w:tcW w:w="784" w:type="pct"/>
          </w:tcPr>
          <w:p w:rsidR="002200AB" w:rsidRPr="00A8755A" w:rsidRDefault="002200AB" w:rsidP="002200AB">
            <w:pPr>
              <w:jc w:val="right"/>
              <w:rPr>
                <w:b/>
              </w:rPr>
            </w:pPr>
            <w:r w:rsidRPr="00A8755A">
              <w:rPr>
                <w:b/>
              </w:rPr>
              <w:t>July – Oct. 2013</w:t>
            </w:r>
          </w:p>
        </w:tc>
      </w:tr>
    </w:tbl>
    <w:p w:rsidR="002200AB" w:rsidRPr="00A8755A" w:rsidRDefault="002200AB" w:rsidP="002200AB">
      <w:pPr>
        <w:spacing w:after="0" w:line="240" w:lineRule="auto"/>
      </w:pPr>
      <w:r w:rsidRPr="00A8755A">
        <w:t>Contract Animator</w:t>
      </w:r>
    </w:p>
    <w:p w:rsidR="002200AB" w:rsidRPr="00A8755A" w:rsidRDefault="00413B63" w:rsidP="00413B63">
      <w:pPr>
        <w:pStyle w:val="ListParagraph"/>
        <w:numPr>
          <w:ilvl w:val="0"/>
          <w:numId w:val="3"/>
        </w:numPr>
        <w:spacing w:after="0" w:line="240" w:lineRule="auto"/>
      </w:pPr>
      <w:r w:rsidRPr="00A8755A">
        <w:t xml:space="preserve">Created pre-production character animations to establish </w:t>
      </w:r>
      <w:proofErr w:type="spellStart"/>
      <w:r w:rsidR="00866679" w:rsidRPr="00A8755A">
        <w:rPr>
          <w:i/>
        </w:rPr>
        <w:t>Battleborn</w:t>
      </w:r>
      <w:r w:rsidRPr="00A8755A">
        <w:t>’s</w:t>
      </w:r>
      <w:proofErr w:type="spellEnd"/>
      <w:r w:rsidRPr="00A8755A">
        <w:t xml:space="preserve"> animation style</w:t>
      </w:r>
    </w:p>
    <w:p w:rsidR="00A240C0" w:rsidRPr="00A8755A" w:rsidRDefault="00A240C0" w:rsidP="00A240C0">
      <w:pPr>
        <w:pStyle w:val="ListParagraph"/>
        <w:numPr>
          <w:ilvl w:val="0"/>
          <w:numId w:val="3"/>
        </w:numPr>
        <w:spacing w:after="0" w:line="240" w:lineRule="auto"/>
      </w:pPr>
      <w:r w:rsidRPr="00A8755A">
        <w:t>Animated characters using biped and custom rigs in multiple programs</w:t>
      </w:r>
      <w:r w:rsidR="007914C5" w:rsidRPr="00A8755A">
        <w:t xml:space="preserve">, using mocap and </w:t>
      </w:r>
      <w:proofErr w:type="spellStart"/>
      <w:r w:rsidR="007914C5" w:rsidRPr="00A8755A">
        <w:t>keyframing</w:t>
      </w:r>
      <w:proofErr w:type="spellEnd"/>
      <w:r w:rsidR="007914C5" w:rsidRPr="00A8755A">
        <w:t xml:space="preserve"> techniques</w:t>
      </w:r>
    </w:p>
    <w:p w:rsidR="00662C99" w:rsidRPr="00A8755A" w:rsidRDefault="00662C99" w:rsidP="00662C99">
      <w:pPr>
        <w:pStyle w:val="ListParagraph"/>
        <w:numPr>
          <w:ilvl w:val="0"/>
          <w:numId w:val="4"/>
        </w:numPr>
        <w:spacing w:after="0" w:line="240" w:lineRule="auto"/>
      </w:pPr>
      <w:r w:rsidRPr="00A8755A">
        <w:t>Shot motion capture and reference footage</w:t>
      </w:r>
    </w:p>
    <w:p w:rsidR="00E25CD1" w:rsidRPr="00A8755A" w:rsidRDefault="00E25CD1" w:rsidP="00E25CD1">
      <w:pPr>
        <w:pStyle w:val="ListParagraph"/>
        <w:numPr>
          <w:ilvl w:val="0"/>
          <w:numId w:val="4"/>
        </w:numPr>
        <w:spacing w:after="0" w:line="240" w:lineRule="auto"/>
      </w:pPr>
      <w:r w:rsidRPr="00A8755A">
        <w:t xml:space="preserve">Set up animations in-engine and </w:t>
      </w:r>
      <w:proofErr w:type="spellStart"/>
      <w:r w:rsidRPr="00A8755A">
        <w:t>playtested</w:t>
      </w:r>
      <w:proofErr w:type="spellEnd"/>
      <w:r w:rsidRPr="00A8755A">
        <w:t xml:space="preserve"> projects for import issues and bugs</w:t>
      </w:r>
    </w:p>
    <w:p w:rsidR="00F26881" w:rsidRPr="009D6421" w:rsidRDefault="00F26881" w:rsidP="00F2688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A8755A" w:rsidRPr="00A8755A" w:rsidTr="000D112E">
        <w:tc>
          <w:tcPr>
            <w:tcW w:w="1667" w:type="pct"/>
          </w:tcPr>
          <w:p w:rsidR="00AB6AA0" w:rsidRPr="009225B1" w:rsidRDefault="007604B8" w:rsidP="00F26881">
            <w:pPr>
              <w:rPr>
                <w:b/>
              </w:rPr>
            </w:pPr>
            <w:hyperlink r:id="rId16" w:history="1">
              <w:proofErr w:type="spellStart"/>
              <w:r w:rsidR="00AB6AA0" w:rsidRPr="009225B1">
                <w:rPr>
                  <w:rStyle w:val="Hyperlink"/>
                  <w:b/>
                  <w:color w:val="auto"/>
                  <w:u w:val="none"/>
                </w:rPr>
                <w:t>BonusXP</w:t>
              </w:r>
              <w:proofErr w:type="spellEnd"/>
            </w:hyperlink>
          </w:p>
        </w:tc>
        <w:tc>
          <w:tcPr>
            <w:tcW w:w="1667" w:type="pct"/>
          </w:tcPr>
          <w:p w:rsidR="00AB6AA0" w:rsidRPr="00107E66" w:rsidRDefault="007604B8" w:rsidP="00AB6AA0">
            <w:pPr>
              <w:jc w:val="center"/>
              <w:rPr>
                <w:b/>
                <w:i/>
              </w:rPr>
            </w:pPr>
            <w:hyperlink r:id="rId17" w:history="1">
              <w:proofErr w:type="spellStart"/>
              <w:r w:rsidR="00AB6AA0" w:rsidRPr="00107E66">
                <w:rPr>
                  <w:rStyle w:val="Hyperlink"/>
                  <w:b/>
                  <w:i/>
                  <w:color w:val="auto"/>
                  <w:u w:val="none"/>
                </w:rPr>
                <w:t>Cavemania</w:t>
              </w:r>
              <w:proofErr w:type="spellEnd"/>
            </w:hyperlink>
          </w:p>
        </w:tc>
        <w:tc>
          <w:tcPr>
            <w:tcW w:w="1667" w:type="pct"/>
          </w:tcPr>
          <w:p w:rsidR="00AB6AA0" w:rsidRPr="00A8755A" w:rsidRDefault="00AB6AA0" w:rsidP="00AB6AA0">
            <w:pPr>
              <w:jc w:val="right"/>
              <w:rPr>
                <w:b/>
              </w:rPr>
            </w:pPr>
            <w:r w:rsidRPr="00A8755A">
              <w:rPr>
                <w:b/>
              </w:rPr>
              <w:t>May – July 2013</w:t>
            </w:r>
          </w:p>
        </w:tc>
      </w:tr>
    </w:tbl>
    <w:p w:rsidR="00F26881" w:rsidRPr="00A8755A" w:rsidRDefault="00A41FA1" w:rsidP="00F26881">
      <w:pPr>
        <w:spacing w:after="0" w:line="240" w:lineRule="auto"/>
      </w:pPr>
      <w:r w:rsidRPr="00A8755A">
        <w:t>Contract Animator</w:t>
      </w:r>
    </w:p>
    <w:p w:rsidR="00A41FA1" w:rsidRPr="00A8755A" w:rsidRDefault="00A41FA1" w:rsidP="00A41FA1">
      <w:pPr>
        <w:pStyle w:val="ListParagraph"/>
        <w:numPr>
          <w:ilvl w:val="0"/>
          <w:numId w:val="5"/>
        </w:numPr>
        <w:spacing w:after="0" w:line="240" w:lineRule="auto"/>
      </w:pPr>
      <w:r w:rsidRPr="00A8755A">
        <w:t>Rigged</w:t>
      </w:r>
      <w:r w:rsidR="00227455" w:rsidRPr="00A8755A">
        <w:t xml:space="preserve"> </w:t>
      </w:r>
      <w:r w:rsidRPr="00A8755A">
        <w:t xml:space="preserve">and </w:t>
      </w:r>
      <w:r w:rsidR="00C914B5" w:rsidRPr="00A8755A">
        <w:t xml:space="preserve">keyframe </w:t>
      </w:r>
      <w:r w:rsidRPr="00A8755A">
        <w:t xml:space="preserve">animated characters and props </w:t>
      </w:r>
      <w:r w:rsidR="009B1313" w:rsidRPr="00A8755A">
        <w:t>for</w:t>
      </w:r>
      <w:r w:rsidR="00C914B5" w:rsidRPr="00A8755A">
        <w:t xml:space="preserve"> </w:t>
      </w:r>
      <w:r w:rsidR="00695CC0" w:rsidRPr="00A8755A">
        <w:t xml:space="preserve">3D </w:t>
      </w:r>
      <w:r w:rsidR="00C914B5" w:rsidRPr="00A8755A">
        <w:t>strategic</w:t>
      </w:r>
      <w:r w:rsidR="009B1313" w:rsidRPr="00A8755A">
        <w:t xml:space="preserve"> </w:t>
      </w:r>
      <w:r w:rsidR="00C914B5" w:rsidRPr="00A8755A">
        <w:t>match-3 iOS/Android</w:t>
      </w:r>
      <w:r w:rsidR="009B1313" w:rsidRPr="00A8755A">
        <w:t xml:space="preserve"> title</w:t>
      </w:r>
    </w:p>
    <w:p w:rsidR="00A41FA1" w:rsidRPr="009D6421" w:rsidRDefault="00A41FA1" w:rsidP="00A41FA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4157"/>
        <w:gridCol w:w="3353"/>
      </w:tblGrid>
      <w:tr w:rsidR="00A8755A" w:rsidRPr="00A8755A" w:rsidTr="0021691C">
        <w:tc>
          <w:tcPr>
            <w:tcW w:w="1591" w:type="pct"/>
          </w:tcPr>
          <w:p w:rsidR="00A41FA1" w:rsidRPr="00107E66" w:rsidRDefault="00A41FA1" w:rsidP="00A41FA1">
            <w:pPr>
              <w:rPr>
                <w:b/>
              </w:rPr>
            </w:pPr>
            <w:r w:rsidRPr="00107E66">
              <w:rPr>
                <w:b/>
              </w:rPr>
              <w:t>The Guildhall at SMU</w:t>
            </w:r>
          </w:p>
        </w:tc>
        <w:tc>
          <w:tcPr>
            <w:tcW w:w="1887" w:type="pct"/>
          </w:tcPr>
          <w:p w:rsidR="00A41FA1" w:rsidRPr="00107E66" w:rsidRDefault="007604B8" w:rsidP="00A41FA1">
            <w:pPr>
              <w:jc w:val="center"/>
              <w:rPr>
                <w:b/>
                <w:i/>
              </w:rPr>
            </w:pPr>
            <w:hyperlink r:id="rId18" w:history="1">
              <w:r w:rsidR="00FD7327" w:rsidRPr="00107E66">
                <w:rPr>
                  <w:rStyle w:val="Hyperlink"/>
                  <w:b/>
                  <w:i/>
                  <w:color w:val="auto"/>
                  <w:u w:val="none"/>
                </w:rPr>
                <w:t>Voodudes</w:t>
              </w:r>
            </w:hyperlink>
            <w:r w:rsidR="00FD7327" w:rsidRPr="00107E66">
              <w:rPr>
                <w:b/>
                <w:i/>
              </w:rPr>
              <w:t>, Rooty Isles, Piñata Revolución</w:t>
            </w:r>
          </w:p>
        </w:tc>
        <w:tc>
          <w:tcPr>
            <w:tcW w:w="1522" w:type="pct"/>
          </w:tcPr>
          <w:p w:rsidR="00A41FA1" w:rsidRPr="00A8755A" w:rsidRDefault="001521AE" w:rsidP="00A41FA1">
            <w:pPr>
              <w:jc w:val="right"/>
              <w:rPr>
                <w:b/>
              </w:rPr>
            </w:pPr>
            <w:r w:rsidRPr="00A8755A">
              <w:rPr>
                <w:b/>
              </w:rPr>
              <w:t>Oct</w:t>
            </w:r>
            <w:r w:rsidR="00A41FA1" w:rsidRPr="00A8755A">
              <w:rPr>
                <w:b/>
              </w:rPr>
              <w:t>.</w:t>
            </w:r>
            <w:r w:rsidRPr="00A8755A">
              <w:rPr>
                <w:b/>
              </w:rPr>
              <w:t xml:space="preserve"> 2011</w:t>
            </w:r>
            <w:r w:rsidR="00A41FA1" w:rsidRPr="00A8755A">
              <w:rPr>
                <w:b/>
              </w:rPr>
              <w:t xml:space="preserve"> – Dec. 2012</w:t>
            </w:r>
          </w:p>
        </w:tc>
      </w:tr>
    </w:tbl>
    <w:p w:rsidR="00A41FA1" w:rsidRPr="00A8755A" w:rsidRDefault="005824FE" w:rsidP="00A41FA1">
      <w:pPr>
        <w:spacing w:after="0" w:line="240" w:lineRule="auto"/>
      </w:pPr>
      <w:r w:rsidRPr="00A8755A">
        <w:t xml:space="preserve">Animator, Environment Artist, </w:t>
      </w:r>
      <w:r w:rsidR="00256754" w:rsidRPr="00A8755A">
        <w:t xml:space="preserve">Character Artist, </w:t>
      </w:r>
      <w:r w:rsidRPr="00A8755A">
        <w:t>Texture Artist</w:t>
      </w:r>
    </w:p>
    <w:p w:rsidR="005824FE" w:rsidRPr="00A8755A" w:rsidRDefault="0027741A" w:rsidP="005824FE">
      <w:pPr>
        <w:pStyle w:val="ListParagraph"/>
        <w:numPr>
          <w:ilvl w:val="0"/>
          <w:numId w:val="5"/>
        </w:numPr>
        <w:spacing w:after="0" w:line="240" w:lineRule="auto"/>
      </w:pPr>
      <w:r w:rsidRPr="00A8755A">
        <w:t>Sole Animator o</w:t>
      </w:r>
      <w:r w:rsidR="007665C6">
        <w:t xml:space="preserve">n several small team projects, as well as </w:t>
      </w:r>
      <w:r w:rsidRPr="00A8755A">
        <w:t>rigged, modeled</w:t>
      </w:r>
      <w:r w:rsidR="007665C6">
        <w:t>, and textured a multitude of assets</w:t>
      </w:r>
    </w:p>
    <w:p w:rsidR="0027741A" w:rsidRPr="00A8755A" w:rsidRDefault="0027741A" w:rsidP="005824FE">
      <w:pPr>
        <w:pStyle w:val="ListParagraph"/>
        <w:numPr>
          <w:ilvl w:val="0"/>
          <w:numId w:val="5"/>
        </w:numPr>
        <w:spacing w:after="0" w:line="240" w:lineRule="auto"/>
      </w:pPr>
      <w:r w:rsidRPr="00A8755A">
        <w:t xml:space="preserve">Applied learning in </w:t>
      </w:r>
      <w:r w:rsidR="00182080" w:rsidRPr="00A8755A">
        <w:t>Scrum</w:t>
      </w:r>
      <w:r w:rsidRPr="00A8755A">
        <w:t xml:space="preserve"> methodology and </w:t>
      </w:r>
      <w:r w:rsidR="001521AE" w:rsidRPr="00A8755A">
        <w:t>game development pipeline</w:t>
      </w:r>
    </w:p>
    <w:p w:rsidR="00BC67B7" w:rsidRPr="00A8755A" w:rsidRDefault="00BC67B7" w:rsidP="00BC67B7">
      <w:pPr>
        <w:spacing w:after="0" w:line="240" w:lineRule="auto"/>
        <w:rPr>
          <w:sz w:val="16"/>
          <w:szCs w:val="16"/>
        </w:rPr>
      </w:pPr>
    </w:p>
    <w:p w:rsidR="00071DD6" w:rsidRPr="00A8755A" w:rsidRDefault="00071DD6" w:rsidP="00071DD6">
      <w:pPr>
        <w:tabs>
          <w:tab w:val="left" w:pos="10800"/>
        </w:tabs>
        <w:autoSpaceDE w:val="0"/>
        <w:spacing w:after="0" w:line="240" w:lineRule="auto"/>
        <w:ind w:right="77"/>
        <w:contextualSpacing/>
        <w:rPr>
          <w:rFonts w:eastAsia="Verdana" w:cs="Myriad Pro"/>
          <w:b/>
          <w:bCs/>
          <w:u w:val="single"/>
        </w:rPr>
      </w:pPr>
      <w:r w:rsidRPr="00A8755A">
        <w:rPr>
          <w:rFonts w:eastAsia="Verdana" w:cs="Myriad Pro"/>
          <w:b/>
          <w:bCs/>
          <w:sz w:val="28"/>
          <w:szCs w:val="28"/>
        </w:rPr>
        <w:t xml:space="preserve">Education   </w:t>
      </w:r>
      <w:r w:rsidRPr="00A8755A">
        <w:rPr>
          <w:rFonts w:eastAsia="Verdana" w:cs="Myriad Pro"/>
          <w:b/>
          <w:bCs/>
          <w:strike/>
          <w:sz w:val="28"/>
          <w:szCs w:val="28"/>
        </w:rPr>
        <w:tab/>
      </w:r>
    </w:p>
    <w:p w:rsidR="00BC67B7" w:rsidRPr="00A8755A" w:rsidRDefault="00BC67B7" w:rsidP="00BC67B7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1036"/>
        <w:gridCol w:w="3230"/>
      </w:tblGrid>
      <w:tr w:rsidR="00A8755A" w:rsidRPr="00A8755A" w:rsidTr="000D112E">
        <w:tc>
          <w:tcPr>
            <w:tcW w:w="3534" w:type="pct"/>
            <w:gridSpan w:val="2"/>
          </w:tcPr>
          <w:p w:rsidR="00BC67B7" w:rsidRPr="007A1F0C" w:rsidRDefault="007604B8" w:rsidP="008331F9">
            <w:pPr>
              <w:rPr>
                <w:b/>
              </w:rPr>
            </w:pPr>
            <w:hyperlink r:id="rId19" w:history="1">
              <w:r w:rsidR="00B968F3" w:rsidRPr="007A1F0C">
                <w:rPr>
                  <w:rStyle w:val="Hyperlink"/>
                  <w:b/>
                  <w:color w:val="auto"/>
                  <w:u w:val="none"/>
                </w:rPr>
                <w:t>The Guildhall at Southern Methodist University</w:t>
              </w:r>
            </w:hyperlink>
          </w:p>
        </w:tc>
        <w:tc>
          <w:tcPr>
            <w:tcW w:w="1466" w:type="pct"/>
          </w:tcPr>
          <w:p w:rsidR="00BC67B7" w:rsidRPr="00A8755A" w:rsidRDefault="00B968F3" w:rsidP="00B968F3">
            <w:pPr>
              <w:jc w:val="right"/>
            </w:pPr>
            <w:r w:rsidRPr="00A8755A">
              <w:t>Aug. 2011 – May 2013</w:t>
            </w:r>
          </w:p>
        </w:tc>
      </w:tr>
      <w:tr w:rsidR="00FC6920" w:rsidRPr="00A8755A" w:rsidTr="000D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</w:tcPr>
          <w:p w:rsidR="00FC6920" w:rsidRPr="00A8755A" w:rsidRDefault="00B968F3" w:rsidP="00FC6920">
            <w:r w:rsidRPr="00A8755A">
              <w:t>Master of Interactive Technology, specialization in Art Creation</w:t>
            </w:r>
          </w:p>
        </w:tc>
        <w:tc>
          <w:tcPr>
            <w:tcW w:w="19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920" w:rsidRPr="00A8755A" w:rsidRDefault="00B968F3" w:rsidP="00FC6920">
            <w:pPr>
              <w:jc w:val="right"/>
            </w:pPr>
            <w:r w:rsidRPr="00A8755A">
              <w:t>Overall GPA: 3.96</w:t>
            </w:r>
          </w:p>
        </w:tc>
      </w:tr>
    </w:tbl>
    <w:p w:rsidR="00BC67B7" w:rsidRPr="009D6421" w:rsidRDefault="00BC67B7" w:rsidP="00FC69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725"/>
        <w:gridCol w:w="2505"/>
      </w:tblGrid>
      <w:tr w:rsidR="00A8755A" w:rsidRPr="00A8755A" w:rsidTr="000D112E">
        <w:tc>
          <w:tcPr>
            <w:tcW w:w="3534" w:type="pct"/>
          </w:tcPr>
          <w:p w:rsidR="0050218D" w:rsidRPr="007A1F0C" w:rsidRDefault="007604B8" w:rsidP="00323835">
            <w:pPr>
              <w:rPr>
                <w:b/>
              </w:rPr>
            </w:pPr>
            <w:hyperlink r:id="rId20" w:history="1">
              <w:r w:rsidR="0050218D" w:rsidRPr="007A1F0C">
                <w:rPr>
                  <w:rStyle w:val="Hyperlink"/>
                  <w:b/>
                  <w:color w:val="auto"/>
                  <w:u w:val="none"/>
                </w:rPr>
                <w:t>The University of Texas at Austin</w:t>
              </w:r>
            </w:hyperlink>
          </w:p>
        </w:tc>
        <w:tc>
          <w:tcPr>
            <w:tcW w:w="1466" w:type="pct"/>
            <w:gridSpan w:val="2"/>
          </w:tcPr>
          <w:p w:rsidR="0050218D" w:rsidRPr="00A8755A" w:rsidRDefault="0050218D" w:rsidP="00323835">
            <w:pPr>
              <w:jc w:val="right"/>
            </w:pPr>
            <w:r w:rsidRPr="00A8755A">
              <w:t>Aug. 2006 – May 2010</w:t>
            </w:r>
          </w:p>
        </w:tc>
      </w:tr>
      <w:tr w:rsidR="00A8755A" w:rsidRPr="00A8755A" w:rsidTr="000D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18D" w:rsidRPr="00A8755A" w:rsidRDefault="0050218D" w:rsidP="0050218D">
            <w:r w:rsidRPr="00A8755A">
              <w:t>Bachelor of Science in Radio-Television Film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</w:tcPr>
          <w:p w:rsidR="0050218D" w:rsidRPr="00A8755A" w:rsidRDefault="0050218D" w:rsidP="00323835">
            <w:pPr>
              <w:jc w:val="right"/>
            </w:pPr>
            <w:r w:rsidRPr="00A8755A">
              <w:t>Overall GPA: 3.95</w:t>
            </w:r>
          </w:p>
        </w:tc>
      </w:tr>
      <w:tr w:rsidR="0050218D" w:rsidRPr="00A8755A" w:rsidTr="000D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18D" w:rsidRPr="00A8755A" w:rsidRDefault="0050218D" w:rsidP="0050218D">
            <w:r w:rsidRPr="00A8755A">
              <w:t>Bachelor of Arts in History, minor in English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</w:tcPr>
          <w:p w:rsidR="0050218D" w:rsidRPr="00A8755A" w:rsidRDefault="0050218D" w:rsidP="00323835">
            <w:pPr>
              <w:jc w:val="right"/>
            </w:pPr>
          </w:p>
        </w:tc>
      </w:tr>
    </w:tbl>
    <w:p w:rsidR="00B968F3" w:rsidRPr="00A8755A" w:rsidRDefault="00B968F3" w:rsidP="0050218D">
      <w:pPr>
        <w:spacing w:after="0" w:line="240" w:lineRule="auto"/>
        <w:rPr>
          <w:b/>
          <w:sz w:val="16"/>
          <w:szCs w:val="16"/>
        </w:rPr>
      </w:pPr>
    </w:p>
    <w:p w:rsidR="00071DD6" w:rsidRPr="00A8755A" w:rsidRDefault="00071DD6" w:rsidP="00071DD6">
      <w:pPr>
        <w:tabs>
          <w:tab w:val="left" w:pos="10800"/>
        </w:tabs>
        <w:autoSpaceDE w:val="0"/>
        <w:spacing w:after="0" w:line="240" w:lineRule="auto"/>
        <w:ind w:right="77"/>
        <w:contextualSpacing/>
        <w:rPr>
          <w:rFonts w:eastAsia="Verdana" w:cs="Myriad Pro"/>
          <w:b/>
          <w:bCs/>
          <w:u w:val="single"/>
        </w:rPr>
      </w:pPr>
      <w:r w:rsidRPr="00A8755A">
        <w:rPr>
          <w:rFonts w:eastAsia="Verdana" w:cs="Myriad Pro"/>
          <w:b/>
          <w:bCs/>
          <w:sz w:val="28"/>
          <w:szCs w:val="28"/>
        </w:rPr>
        <w:t xml:space="preserve">Activities &amp; Honors   </w:t>
      </w:r>
      <w:r w:rsidRPr="00A8755A">
        <w:rPr>
          <w:rFonts w:eastAsia="Verdana" w:cs="Myriad Pro"/>
          <w:b/>
          <w:bCs/>
          <w:strike/>
          <w:sz w:val="28"/>
          <w:szCs w:val="28"/>
        </w:rPr>
        <w:tab/>
      </w:r>
    </w:p>
    <w:p w:rsidR="00AE4AD2" w:rsidRPr="00A8755A" w:rsidRDefault="00AE4AD2" w:rsidP="0050218D">
      <w:pPr>
        <w:spacing w:after="0" w:line="240" w:lineRule="auto"/>
        <w:rPr>
          <w:sz w:val="16"/>
          <w:szCs w:val="16"/>
        </w:rPr>
      </w:pPr>
    </w:p>
    <w:p w:rsidR="00AE4AD2" w:rsidRPr="00A8755A" w:rsidRDefault="00AE4AD2" w:rsidP="00AE4AD2">
      <w:pPr>
        <w:spacing w:after="0" w:line="240" w:lineRule="auto"/>
        <w:jc w:val="center"/>
      </w:pPr>
      <w:r w:rsidRPr="00A8755A">
        <w:t>GDC Conference Associate – Volunteer, spring 2014</w:t>
      </w:r>
      <w:r w:rsidR="0021606B">
        <w:t xml:space="preserve"> &amp; spring 2016</w:t>
      </w:r>
    </w:p>
    <w:p w:rsidR="00AE4AD2" w:rsidRPr="00A8755A" w:rsidRDefault="00AE4AD2" w:rsidP="00AE4AD2">
      <w:pPr>
        <w:spacing w:after="0" w:line="240" w:lineRule="auto"/>
        <w:jc w:val="center"/>
      </w:pPr>
      <w:r w:rsidRPr="00A8755A">
        <w:t>Phi Beta Kappa – Member, fall 2008 – present</w:t>
      </w:r>
    </w:p>
    <w:p w:rsidR="00AE4AD2" w:rsidRPr="00A8755A" w:rsidRDefault="00AE4AD2" w:rsidP="00AE4AD2">
      <w:pPr>
        <w:spacing w:after="0" w:line="240" w:lineRule="auto"/>
        <w:jc w:val="center"/>
      </w:pPr>
      <w:r w:rsidRPr="00A8755A">
        <w:t>The University of Texas Longhorn Alumni Band – Member, fall 2010 – present</w:t>
      </w:r>
    </w:p>
    <w:p w:rsidR="00AE4AD2" w:rsidRPr="00EF579F" w:rsidRDefault="00AE4AD2" w:rsidP="0050218D">
      <w:pPr>
        <w:spacing w:after="0" w:line="240" w:lineRule="auto"/>
        <w:rPr>
          <w:sz w:val="16"/>
          <w:szCs w:val="16"/>
        </w:rPr>
      </w:pPr>
    </w:p>
    <w:p w:rsidR="00AE4AD2" w:rsidRPr="00A8755A" w:rsidRDefault="00AE4AD2" w:rsidP="00227455">
      <w:pPr>
        <w:spacing w:after="0" w:line="240" w:lineRule="auto"/>
        <w:jc w:val="center"/>
        <w:rPr>
          <w:b/>
        </w:rPr>
      </w:pPr>
      <w:r w:rsidRPr="00A8755A">
        <w:rPr>
          <w:b/>
        </w:rPr>
        <w:t>Please contact me for work references.</w:t>
      </w:r>
    </w:p>
    <w:sectPr w:rsidR="00AE4AD2" w:rsidRPr="00A8755A" w:rsidSect="0021606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DC1"/>
    <w:multiLevelType w:val="hybridMultilevel"/>
    <w:tmpl w:val="48D6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090C"/>
    <w:multiLevelType w:val="hybridMultilevel"/>
    <w:tmpl w:val="7BA60DD6"/>
    <w:lvl w:ilvl="0" w:tplc="96CCB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80398"/>
    <w:multiLevelType w:val="hybridMultilevel"/>
    <w:tmpl w:val="38BCFEBC"/>
    <w:lvl w:ilvl="0" w:tplc="96CCB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7090B"/>
    <w:multiLevelType w:val="hybridMultilevel"/>
    <w:tmpl w:val="3EB8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94F97"/>
    <w:multiLevelType w:val="hybridMultilevel"/>
    <w:tmpl w:val="8F80A8E6"/>
    <w:lvl w:ilvl="0" w:tplc="96CCB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03626"/>
    <w:multiLevelType w:val="hybridMultilevel"/>
    <w:tmpl w:val="F84C2686"/>
    <w:lvl w:ilvl="0" w:tplc="96CCB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F5768"/>
    <w:multiLevelType w:val="hybridMultilevel"/>
    <w:tmpl w:val="75245686"/>
    <w:lvl w:ilvl="0" w:tplc="96CCB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E6811"/>
    <w:multiLevelType w:val="hybridMultilevel"/>
    <w:tmpl w:val="5D088C0C"/>
    <w:lvl w:ilvl="0" w:tplc="96CCB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53A39"/>
    <w:multiLevelType w:val="hybridMultilevel"/>
    <w:tmpl w:val="AF84E918"/>
    <w:lvl w:ilvl="0" w:tplc="58760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FA"/>
    <w:rsid w:val="000005D2"/>
    <w:rsid w:val="00071DD6"/>
    <w:rsid w:val="00092103"/>
    <w:rsid w:val="000A101F"/>
    <w:rsid w:val="000D112E"/>
    <w:rsid w:val="000D19AD"/>
    <w:rsid w:val="00107E66"/>
    <w:rsid w:val="00140FFA"/>
    <w:rsid w:val="001521AE"/>
    <w:rsid w:val="00152CF5"/>
    <w:rsid w:val="00182080"/>
    <w:rsid w:val="001A18CF"/>
    <w:rsid w:val="001D0884"/>
    <w:rsid w:val="001D5EFA"/>
    <w:rsid w:val="00203A16"/>
    <w:rsid w:val="0021606B"/>
    <w:rsid w:val="0021691C"/>
    <w:rsid w:val="002200AB"/>
    <w:rsid w:val="00227455"/>
    <w:rsid w:val="00256754"/>
    <w:rsid w:val="0027741A"/>
    <w:rsid w:val="002A171D"/>
    <w:rsid w:val="002C0767"/>
    <w:rsid w:val="002D74F2"/>
    <w:rsid w:val="003655B0"/>
    <w:rsid w:val="00370DFA"/>
    <w:rsid w:val="003800CD"/>
    <w:rsid w:val="00390566"/>
    <w:rsid w:val="003B1749"/>
    <w:rsid w:val="00413B63"/>
    <w:rsid w:val="00421B5C"/>
    <w:rsid w:val="00466DD6"/>
    <w:rsid w:val="00471A5E"/>
    <w:rsid w:val="00483FED"/>
    <w:rsid w:val="004D34AB"/>
    <w:rsid w:val="0050218D"/>
    <w:rsid w:val="0054075C"/>
    <w:rsid w:val="005824FE"/>
    <w:rsid w:val="005A3A6B"/>
    <w:rsid w:val="005C7F67"/>
    <w:rsid w:val="00620162"/>
    <w:rsid w:val="006364FE"/>
    <w:rsid w:val="00662C99"/>
    <w:rsid w:val="00695CC0"/>
    <w:rsid w:val="006A6783"/>
    <w:rsid w:val="006A74B5"/>
    <w:rsid w:val="007604B8"/>
    <w:rsid w:val="007665C6"/>
    <w:rsid w:val="00771D1E"/>
    <w:rsid w:val="007907A5"/>
    <w:rsid w:val="007914C5"/>
    <w:rsid w:val="007A1F0C"/>
    <w:rsid w:val="007B56D6"/>
    <w:rsid w:val="007E668F"/>
    <w:rsid w:val="00810FD2"/>
    <w:rsid w:val="00866679"/>
    <w:rsid w:val="00870B3F"/>
    <w:rsid w:val="0087402E"/>
    <w:rsid w:val="008A4A5F"/>
    <w:rsid w:val="008B7F1B"/>
    <w:rsid w:val="009225B1"/>
    <w:rsid w:val="009B1313"/>
    <w:rsid w:val="009D6421"/>
    <w:rsid w:val="009E45CE"/>
    <w:rsid w:val="00A240C0"/>
    <w:rsid w:val="00A254E6"/>
    <w:rsid w:val="00A41FA1"/>
    <w:rsid w:val="00A80B6D"/>
    <w:rsid w:val="00A8210A"/>
    <w:rsid w:val="00A8755A"/>
    <w:rsid w:val="00AB6AA0"/>
    <w:rsid w:val="00AD4764"/>
    <w:rsid w:val="00AE4AD2"/>
    <w:rsid w:val="00B2795F"/>
    <w:rsid w:val="00B968F3"/>
    <w:rsid w:val="00BB4E3B"/>
    <w:rsid w:val="00BC67B7"/>
    <w:rsid w:val="00BC7E94"/>
    <w:rsid w:val="00C11335"/>
    <w:rsid w:val="00C4137C"/>
    <w:rsid w:val="00C914B5"/>
    <w:rsid w:val="00D02C3C"/>
    <w:rsid w:val="00D733AA"/>
    <w:rsid w:val="00D76904"/>
    <w:rsid w:val="00D9168B"/>
    <w:rsid w:val="00DC4A8D"/>
    <w:rsid w:val="00DD273E"/>
    <w:rsid w:val="00DD6EAC"/>
    <w:rsid w:val="00DE70A1"/>
    <w:rsid w:val="00E25CD1"/>
    <w:rsid w:val="00EB7C7C"/>
    <w:rsid w:val="00EC4147"/>
    <w:rsid w:val="00EF579F"/>
    <w:rsid w:val="00F167C0"/>
    <w:rsid w:val="00F26881"/>
    <w:rsid w:val="00FC28DC"/>
    <w:rsid w:val="00FC6920"/>
    <w:rsid w:val="00FD7327"/>
    <w:rsid w:val="00FE118C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A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A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A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ccagray.net/" TargetMode="External"/><Relationship Id="rId13" Type="http://schemas.openxmlformats.org/officeDocument/2006/relationships/hyperlink" Target="http://gearboxsoftware.com/" TargetMode="External"/><Relationship Id="rId18" Type="http://schemas.openxmlformats.org/officeDocument/2006/relationships/hyperlink" Target="http://voodudesgame.blogspot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somagame.com/" TargetMode="External"/><Relationship Id="rId17" Type="http://schemas.openxmlformats.org/officeDocument/2006/relationships/hyperlink" Target="http://bonusxp.com/games/cavemani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nusxp.com/" TargetMode="External"/><Relationship Id="rId20" Type="http://schemas.openxmlformats.org/officeDocument/2006/relationships/hyperlink" Target="http://www.utexas.ed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bully.c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rderlands2.com/us/" TargetMode="External"/><Relationship Id="rId10" Type="http://schemas.openxmlformats.org/officeDocument/2006/relationships/hyperlink" Target="http://elsinore-game.com/" TargetMode="External"/><Relationship Id="rId19" Type="http://schemas.openxmlformats.org/officeDocument/2006/relationships/hyperlink" Target="http://www.smu.edu/guildh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sinore-game.com/" TargetMode="External"/><Relationship Id="rId14" Type="http://schemas.openxmlformats.org/officeDocument/2006/relationships/hyperlink" Target="http://www.battleborn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5672-D59F-460B-B443-AD806E3C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8</cp:revision>
  <cp:lastPrinted>2016-03-04T21:40:00Z</cp:lastPrinted>
  <dcterms:created xsi:type="dcterms:W3CDTF">2016-03-04T21:24:00Z</dcterms:created>
  <dcterms:modified xsi:type="dcterms:W3CDTF">2016-03-04T21:41:00Z</dcterms:modified>
</cp:coreProperties>
</file>